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0F61" w:rsidRDefault="00090F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7"/>
          <w:szCs w:val="17"/>
        </w:rPr>
        <w:sectPr w:rsidR="00090F61">
          <w:headerReference w:type="default" r:id="rId8"/>
          <w:headerReference w:type="first" r:id="rId9"/>
          <w:footerReference w:type="first" r:id="rId10"/>
          <w:pgSz w:w="12240" w:h="15840"/>
          <w:pgMar w:top="1280" w:right="1020" w:bottom="280" w:left="1020" w:header="720" w:footer="720" w:gutter="0"/>
          <w:pgNumType w:start="1"/>
          <w:cols w:space="720"/>
          <w:titlePg/>
        </w:sectPr>
      </w:pPr>
    </w:p>
    <w:p w:rsidR="00090F61" w:rsidRDefault="00000000">
      <w:pPr>
        <w:pStyle w:val="Titolo"/>
        <w:keepNext w:val="0"/>
        <w:keepLines w:val="0"/>
        <w:spacing w:before="0"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RELAZIONE FINALE DISCIPLINARE </w:t>
      </w:r>
    </w:p>
    <w:p w:rsidR="00090F61" w:rsidRDefault="00090F61">
      <w:pPr>
        <w:ind w:left="0" w:hanging="2"/>
        <w:rPr>
          <w:sz w:val="24"/>
          <w:szCs w:val="24"/>
        </w:rPr>
      </w:pP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Docente:   </w:t>
      </w:r>
    </w:p>
    <w:p w:rsidR="00090F61" w:rsidRDefault="00090F61">
      <w:pPr>
        <w:ind w:left="0" w:hanging="2"/>
        <w:rPr>
          <w:sz w:val="24"/>
          <w:szCs w:val="24"/>
        </w:rPr>
      </w:pPr>
    </w:p>
    <w:p w:rsidR="00090F61" w:rsidRDefault="00B144B9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Disciplina:  </w:t>
      </w:r>
      <w:r w:rsidR="00000000">
        <w:rPr>
          <w:sz w:val="24"/>
          <w:szCs w:val="24"/>
        </w:rPr>
        <w:t xml:space="preserve"> </w:t>
      </w:r>
      <w:proofErr w:type="gramEnd"/>
      <w:r w:rsidR="00000000">
        <w:rPr>
          <w:sz w:val="24"/>
          <w:szCs w:val="24"/>
        </w:rPr>
        <w:t xml:space="preserve">                   Classe:        Sezione:      Anno Scolastico 2023/2024</w:t>
      </w:r>
    </w:p>
    <w:p w:rsidR="00090F61" w:rsidRDefault="00090F61">
      <w:pPr>
        <w:ind w:left="0" w:hanging="2"/>
        <w:jc w:val="center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Situazione finale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headerReference w:type="default" r:id="rId11"/>
          <w:type w:val="continuous"/>
          <w:pgSz w:w="12240" w:h="15840"/>
          <w:pgMar w:top="1280" w:right="1020" w:bottom="280" w:left="1020" w:header="720" w:footer="720" w:gutter="0"/>
          <w:cols w:space="72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Livello generale della classe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Alto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Medio</w:t>
      </w:r>
      <w:proofErr w:type="gramEnd"/>
      <w:r>
        <w:rPr>
          <w:sz w:val="24"/>
          <w:szCs w:val="24"/>
        </w:rPr>
        <w:t xml:space="preserve"> alto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Medio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Modesto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br w:type="column"/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Vivace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Tranquilla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Collaborativa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436" w:right="1134" w:bottom="1134" w:left="1134" w:header="708" w:footer="708" w:gutter="0"/>
          <w:cols w:num="2" w:space="720" w:equalWidth="0">
            <w:col w:w="4632" w:space="708"/>
            <w:col w:w="4632" w:space="0"/>
          </w:cols>
        </w:sectPr>
      </w:pPr>
      <w:proofErr w:type="gramStart"/>
      <w:r>
        <w:rPr>
          <w:sz w:val="24"/>
          <w:szCs w:val="24"/>
        </w:rPr>
        <w:t>□  Poco</w:t>
      </w:r>
      <w:proofErr w:type="gramEnd"/>
      <w:r>
        <w:rPr>
          <w:sz w:val="24"/>
          <w:szCs w:val="24"/>
        </w:rPr>
        <w:t xml:space="preserve"> collaborativa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center"/>
        <w:rPr>
          <w:sz w:val="24"/>
          <w:szCs w:val="24"/>
        </w:rPr>
      </w:pPr>
    </w:p>
    <w:p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LIVELLI DI COMPETENZE RAGGIUNTI</w:t>
      </w:r>
    </w:p>
    <w:p w:rsidR="00090F61" w:rsidRDefault="00000000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(in relazione a: livelli di partenza, obiettivi di apprendimento, impegno…)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avanzato: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intermedio: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di base: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Livello minimo: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Alunni certificati: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851" w:right="1134" w:bottom="1134" w:left="1134" w:header="708" w:footer="708" w:gutter="0"/>
          <w:cols w:space="72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tabs>
          <w:tab w:val="left" w:pos="0"/>
        </w:tabs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space="720"/>
          <w:titlePg/>
        </w:sectPr>
      </w:pPr>
    </w:p>
    <w:p w:rsidR="00090F61" w:rsidRDefault="00090F61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632" w:space="708"/>
            <w:col w:w="4632" w:space="0"/>
          </w:cols>
        </w:sect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Motivazioni: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Difficoltà</w:t>
      </w:r>
      <w:proofErr w:type="gramEnd"/>
      <w:r>
        <w:rPr>
          <w:sz w:val="24"/>
          <w:szCs w:val="24"/>
        </w:rPr>
        <w:t xml:space="preserve"> di apprendimento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Mancanza</w:t>
      </w:r>
      <w:proofErr w:type="gramEnd"/>
      <w:r>
        <w:rPr>
          <w:sz w:val="24"/>
          <w:szCs w:val="24"/>
        </w:rPr>
        <w:t xml:space="preserve"> di motivazione allo studio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Disturbi</w:t>
      </w:r>
      <w:proofErr w:type="gramEnd"/>
      <w:r>
        <w:rPr>
          <w:sz w:val="24"/>
          <w:szCs w:val="24"/>
        </w:rPr>
        <w:t xml:space="preserve"> comportamentali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Difficoltà</w:t>
      </w:r>
      <w:proofErr w:type="gramEnd"/>
      <w:r>
        <w:rPr>
          <w:sz w:val="24"/>
          <w:szCs w:val="24"/>
        </w:rPr>
        <w:t xml:space="preserve"> linguistiche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tabs>
          <w:tab w:val="left" w:pos="284"/>
        </w:tabs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Cause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Difficoltà</w:t>
      </w:r>
      <w:proofErr w:type="gramEnd"/>
      <w:r>
        <w:rPr>
          <w:sz w:val="24"/>
          <w:szCs w:val="24"/>
        </w:rPr>
        <w:t xml:space="preserve"> di relazione con coetanei ed       adulti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Motivi</w:t>
      </w:r>
      <w:proofErr w:type="gramEnd"/>
      <w:r>
        <w:rPr>
          <w:sz w:val="24"/>
          <w:szCs w:val="24"/>
        </w:rPr>
        <w:t xml:space="preserve"> di salute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Difficoltà</w:t>
      </w:r>
      <w:proofErr w:type="gramEnd"/>
      <w:r>
        <w:rPr>
          <w:sz w:val="24"/>
          <w:szCs w:val="24"/>
        </w:rPr>
        <w:t xml:space="preserve"> nei processi logico-analitici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Situazione</w:t>
      </w:r>
      <w:proofErr w:type="gramEnd"/>
      <w:r>
        <w:rPr>
          <w:sz w:val="24"/>
          <w:szCs w:val="24"/>
        </w:rPr>
        <w:t xml:space="preserve"> familiare difficile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Gravi lacune pregresse nella preparazione di base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Svantaggio</w:t>
      </w:r>
      <w:proofErr w:type="gramEnd"/>
      <w:r>
        <w:rPr>
          <w:sz w:val="24"/>
          <w:szCs w:val="24"/>
        </w:rPr>
        <w:t xml:space="preserve"> socio-culturale</w:t>
      </w:r>
    </w:p>
    <w:p w:rsidR="00090F61" w:rsidRDefault="00000000">
      <w:pPr>
        <w:tabs>
          <w:tab w:val="left" w:pos="0"/>
          <w:tab w:val="left" w:pos="284"/>
          <w:tab w:val="left" w:pos="5812"/>
        </w:tabs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844" w:space="282"/>
            <w:col w:w="4844" w:space="0"/>
          </w:cols>
        </w:sectPr>
      </w:pPr>
      <w:r>
        <w:rPr>
          <w:sz w:val="24"/>
          <w:szCs w:val="24"/>
        </w:rPr>
        <w:t>□ ________________________________</w:t>
      </w:r>
    </w:p>
    <w:p w:rsidR="00090F61" w:rsidRDefault="00090F61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num="2" w:space="720" w:equalWidth="0">
            <w:col w:w="4844" w:space="282"/>
            <w:col w:w="4844" w:space="0"/>
          </w:cols>
        </w:sectPr>
      </w:pPr>
    </w:p>
    <w:p w:rsidR="00090F61" w:rsidRDefault="00000000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:rsidR="00090F61" w:rsidRDefault="00090F61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</w:p>
    <w:p w:rsidR="00090F61" w:rsidRDefault="00000000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OBIETTIVI FORMATIVI E DI APPRENDIMENTO</w:t>
      </w:r>
    </w:p>
    <w:p w:rsidR="00090F61" w:rsidRDefault="00090F61">
      <w:pPr>
        <w:tabs>
          <w:tab w:val="left" w:pos="9639"/>
        </w:tabs>
        <w:ind w:left="0" w:right="-5174" w:hanging="2"/>
        <w:rPr>
          <w:b/>
          <w:sz w:val="24"/>
          <w:szCs w:val="24"/>
        </w:rPr>
      </w:pPr>
    </w:p>
    <w:p w:rsidR="00090F61" w:rsidRDefault="00000000">
      <w:pPr>
        <w:tabs>
          <w:tab w:val="left" w:pos="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F01017">
        <w:rPr>
          <w:sz w:val="24"/>
          <w:szCs w:val="24"/>
        </w:rPr>
        <w:t>sono stati</w:t>
      </w:r>
      <w:r>
        <w:rPr>
          <w:sz w:val="24"/>
          <w:szCs w:val="24"/>
        </w:rPr>
        <w:t xml:space="preserve"> verificati quelli della programmazione;</w:t>
      </w:r>
      <w:r>
        <w:rPr>
          <w:sz w:val="24"/>
          <w:szCs w:val="24"/>
        </w:rPr>
        <w:br/>
      </w:r>
    </w:p>
    <w:p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TRAGUARDI PER LO SVILUPPO DELLE COMPETENZE</w:t>
      </w:r>
    </w:p>
    <w:p w:rsidR="00090F61" w:rsidRDefault="00090F61">
      <w:pPr>
        <w:ind w:left="0" w:hanging="2"/>
        <w:jc w:val="center"/>
        <w:rPr>
          <w:b/>
          <w:sz w:val="24"/>
          <w:szCs w:val="24"/>
        </w:rPr>
      </w:pPr>
    </w:p>
    <w:p w:rsidR="00090F61" w:rsidRDefault="00000000" w:rsidP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F01017">
        <w:rPr>
          <w:sz w:val="24"/>
          <w:szCs w:val="24"/>
        </w:rPr>
        <w:t>sono stati</w:t>
      </w:r>
      <w:r>
        <w:rPr>
          <w:sz w:val="24"/>
          <w:szCs w:val="24"/>
        </w:rPr>
        <w:t xml:space="preserve"> verificati quelli della programmazione; </w:t>
      </w:r>
      <w:r>
        <w:rPr>
          <w:sz w:val="24"/>
          <w:szCs w:val="24"/>
        </w:rPr>
        <w:br/>
      </w:r>
    </w:p>
    <w:p w:rsidR="00090F61" w:rsidRDefault="00090F61">
      <w:pPr>
        <w:ind w:left="0" w:hanging="2"/>
        <w:rPr>
          <w:b/>
          <w:sz w:val="24"/>
          <w:szCs w:val="24"/>
        </w:rPr>
      </w:pPr>
    </w:p>
    <w:p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CONTENUTI DISCIPLINARI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90F61" w:rsidRDefault="00090F61">
      <w:pPr>
        <w:ind w:left="0" w:hanging="2"/>
        <w:rPr>
          <w:sz w:val="24"/>
          <w:szCs w:val="24"/>
        </w:rPr>
        <w:sectPr w:rsidR="00090F61">
          <w:type w:val="continuous"/>
          <w:pgSz w:w="12240" w:h="15840"/>
          <w:pgMar w:top="1417" w:right="1134" w:bottom="1134" w:left="1134" w:header="708" w:footer="708" w:gutter="0"/>
          <w:cols w:space="720"/>
        </w:sectPr>
      </w:pPr>
    </w:p>
    <w:p w:rsidR="00090F61" w:rsidRDefault="00000000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STRATEGIE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Ricerca</w:t>
      </w:r>
      <w:proofErr w:type="gramEnd"/>
      <w:r>
        <w:rPr>
          <w:sz w:val="24"/>
          <w:szCs w:val="24"/>
        </w:rPr>
        <w:t xml:space="preserve"> - azione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Comunicazione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Metodo</w:t>
      </w:r>
      <w:proofErr w:type="gramEnd"/>
      <w:r>
        <w:rPr>
          <w:sz w:val="24"/>
          <w:szCs w:val="24"/>
        </w:rPr>
        <w:t xml:space="preserve"> induttivo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Metodo</w:t>
      </w:r>
      <w:proofErr w:type="gramEnd"/>
      <w:r>
        <w:rPr>
          <w:sz w:val="24"/>
          <w:szCs w:val="24"/>
        </w:rPr>
        <w:t xml:space="preserve"> deduttivo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Lezione</w:t>
      </w:r>
      <w:proofErr w:type="gramEnd"/>
      <w:r>
        <w:rPr>
          <w:sz w:val="24"/>
          <w:szCs w:val="24"/>
        </w:rPr>
        <w:t xml:space="preserve"> dialogata 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Schede</w:t>
      </w:r>
      <w:proofErr w:type="gramEnd"/>
      <w:r>
        <w:rPr>
          <w:sz w:val="24"/>
          <w:szCs w:val="24"/>
        </w:rPr>
        <w:t xml:space="preserve"> di osservazione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Lavori</w:t>
      </w:r>
      <w:proofErr w:type="gramEnd"/>
      <w:r>
        <w:rPr>
          <w:sz w:val="24"/>
          <w:szCs w:val="24"/>
        </w:rPr>
        <w:t xml:space="preserve"> in coppie d’aiuto</w:t>
      </w: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□  Lavori</w:t>
      </w:r>
      <w:proofErr w:type="gramEnd"/>
      <w:r>
        <w:rPr>
          <w:sz w:val="24"/>
          <w:szCs w:val="24"/>
        </w:rPr>
        <w:t xml:space="preserve"> di gruppo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Lavori</w:t>
      </w:r>
      <w:proofErr w:type="gramEnd"/>
      <w:r>
        <w:rPr>
          <w:sz w:val="24"/>
          <w:szCs w:val="24"/>
        </w:rPr>
        <w:t xml:space="preserve"> di ricerca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Patto</w:t>
      </w:r>
      <w:proofErr w:type="gramEnd"/>
      <w:r>
        <w:rPr>
          <w:sz w:val="24"/>
          <w:szCs w:val="24"/>
        </w:rPr>
        <w:t xml:space="preserve"> formativo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Lezioni</w:t>
      </w:r>
      <w:proofErr w:type="gramEnd"/>
      <w:r>
        <w:rPr>
          <w:sz w:val="24"/>
          <w:szCs w:val="24"/>
        </w:rPr>
        <w:t xml:space="preserve"> espositive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Recupero</w:t>
      </w:r>
      <w:proofErr w:type="gramEnd"/>
      <w:r>
        <w:rPr>
          <w:sz w:val="24"/>
          <w:szCs w:val="24"/>
        </w:rPr>
        <w:t xml:space="preserve"> e correzione degli errori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proofErr w:type="gramStart"/>
      <w:r>
        <w:rPr>
          <w:sz w:val="24"/>
          <w:szCs w:val="24"/>
        </w:rPr>
        <w:t>□  Discussione</w:t>
      </w:r>
      <w:proofErr w:type="gramEnd"/>
      <w:r>
        <w:rPr>
          <w:sz w:val="24"/>
          <w:szCs w:val="24"/>
        </w:rPr>
        <w:t xml:space="preserve"> guidata</w:t>
      </w: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STRUMENTI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Biblioteca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Scaffale</w:t>
      </w:r>
      <w:proofErr w:type="gramEnd"/>
      <w:r>
        <w:rPr>
          <w:sz w:val="24"/>
          <w:szCs w:val="24"/>
        </w:rPr>
        <w:t xml:space="preserve"> interculturale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Schede</w:t>
      </w:r>
      <w:proofErr w:type="gramEnd"/>
      <w:r>
        <w:rPr>
          <w:sz w:val="24"/>
          <w:szCs w:val="24"/>
        </w:rPr>
        <w:t xml:space="preserve"> predisposte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Laboratori</w:t>
      </w:r>
      <w:proofErr w:type="gramEnd"/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br w:type="column"/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LIM</w:t>
      </w:r>
      <w:proofErr w:type="gramEnd"/>
      <w:r>
        <w:rPr>
          <w:sz w:val="24"/>
          <w:szCs w:val="24"/>
        </w:rPr>
        <w:t xml:space="preserve"> </w:t>
      </w:r>
      <w:r w:rsidR="00F01017">
        <w:rPr>
          <w:sz w:val="24"/>
          <w:szCs w:val="24"/>
        </w:rPr>
        <w:t>e schermi touch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Uscite</w:t>
      </w:r>
      <w:proofErr w:type="gramEnd"/>
      <w:r>
        <w:rPr>
          <w:sz w:val="24"/>
          <w:szCs w:val="24"/>
        </w:rPr>
        <w:t xml:space="preserve"> didattiche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Corsi</w:t>
      </w:r>
      <w:proofErr w:type="gramEnd"/>
      <w:r>
        <w:rPr>
          <w:sz w:val="24"/>
          <w:szCs w:val="24"/>
        </w:rPr>
        <w:t xml:space="preserve"> extracurricolari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center"/>
        <w:rPr>
          <w:b/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b/>
          <w:sz w:val="24"/>
          <w:szCs w:val="24"/>
        </w:rPr>
        <w:lastRenderedPageBreak/>
        <w:t>INTERVENTI CORRISPONDENTI AI GRUPPI DI APPRENDIMENTO</w:t>
      </w:r>
    </w:p>
    <w:p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Recupero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Schede</w:t>
      </w:r>
      <w:proofErr w:type="gramEnd"/>
      <w:r>
        <w:rPr>
          <w:sz w:val="24"/>
          <w:szCs w:val="24"/>
        </w:rPr>
        <w:t xml:space="preserve"> individualizzate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Interventi</w:t>
      </w:r>
      <w:proofErr w:type="gramEnd"/>
      <w:r>
        <w:rPr>
          <w:sz w:val="24"/>
          <w:szCs w:val="24"/>
        </w:rPr>
        <w:t xml:space="preserve"> extra-curricolari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Giochi</w:t>
      </w:r>
      <w:proofErr w:type="gramEnd"/>
      <w:r>
        <w:rPr>
          <w:sz w:val="24"/>
          <w:szCs w:val="24"/>
        </w:rPr>
        <w:t xml:space="preserve"> 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 ________________________</w:t>
      </w:r>
    </w:p>
    <w:p w:rsidR="00090F61" w:rsidRDefault="00090F61">
      <w:pPr>
        <w:ind w:left="0" w:hanging="2"/>
        <w:rPr>
          <w:sz w:val="24"/>
          <w:szCs w:val="24"/>
        </w:rPr>
      </w:pPr>
    </w:p>
    <w:p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Consolidamento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Esercizi</w:t>
      </w:r>
      <w:proofErr w:type="gramEnd"/>
      <w:r>
        <w:rPr>
          <w:sz w:val="24"/>
          <w:szCs w:val="24"/>
        </w:rPr>
        <w:t xml:space="preserve"> di rafforzamento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Lavori</w:t>
      </w:r>
      <w:proofErr w:type="gramEnd"/>
      <w:r>
        <w:rPr>
          <w:sz w:val="24"/>
          <w:szCs w:val="24"/>
        </w:rPr>
        <w:t xml:space="preserve"> in piccoli gruppi o in coppie d’aiuto </w:t>
      </w:r>
    </w:p>
    <w:p w:rsidR="00090F61" w:rsidRDefault="00000000">
      <w:pPr>
        <w:ind w:left="0" w:hanging="2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__________________________</w:t>
      </w:r>
    </w:p>
    <w:p w:rsidR="00090F61" w:rsidRDefault="00090F61">
      <w:pPr>
        <w:ind w:left="0" w:hanging="2"/>
        <w:rPr>
          <w:b/>
          <w:sz w:val="24"/>
          <w:szCs w:val="24"/>
          <w:u w:val="single"/>
        </w:rPr>
      </w:pPr>
    </w:p>
    <w:p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Potenziamento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Ricerche</w:t>
      </w:r>
      <w:proofErr w:type="gramEnd"/>
      <w:r>
        <w:rPr>
          <w:sz w:val="24"/>
          <w:szCs w:val="24"/>
        </w:rPr>
        <w:t xml:space="preserve"> ed approfondimenti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Esercizi</w:t>
      </w:r>
      <w:proofErr w:type="gramEnd"/>
      <w:r>
        <w:rPr>
          <w:sz w:val="24"/>
          <w:szCs w:val="24"/>
        </w:rPr>
        <w:t xml:space="preserve"> di rielaborazione e produzione personale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Lavori</w:t>
      </w:r>
      <w:proofErr w:type="gramEnd"/>
      <w:r>
        <w:rPr>
          <w:sz w:val="24"/>
          <w:szCs w:val="24"/>
        </w:rPr>
        <w:t xml:space="preserve"> interdisciplinari</w:t>
      </w:r>
    </w:p>
    <w:p w:rsidR="00090F61" w:rsidRDefault="00000000">
      <w:p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□  Test</w:t>
      </w:r>
      <w:proofErr w:type="gramEnd"/>
      <w:r>
        <w:rPr>
          <w:sz w:val="24"/>
          <w:szCs w:val="24"/>
        </w:rPr>
        <w:t xml:space="preserve"> di autovalutazione</w:t>
      </w:r>
    </w:p>
    <w:p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sz w:val="24"/>
          <w:szCs w:val="24"/>
        </w:rPr>
        <w:t>□  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center"/>
        <w:rPr>
          <w:b/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b/>
          <w:sz w:val="24"/>
          <w:szCs w:val="24"/>
        </w:rPr>
        <w:t>MODALITÀ DI VERIFICA DELLE COMPETENZE PERSONALI RAGGIUNTE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 ORALI  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Relazioni</w:t>
      </w:r>
      <w:proofErr w:type="gramEnd"/>
      <w:r>
        <w:rPr>
          <w:sz w:val="24"/>
          <w:szCs w:val="24"/>
        </w:rPr>
        <w:t xml:space="preserve"> su attività svolte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Interrogazioni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Interventi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Discussioni</w:t>
      </w:r>
      <w:proofErr w:type="gramEnd"/>
      <w:r>
        <w:rPr>
          <w:sz w:val="24"/>
          <w:szCs w:val="24"/>
        </w:rPr>
        <w:t xml:space="preserve"> su argomenti di studio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Recitazione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Lettura</w:t>
      </w:r>
      <w:proofErr w:type="gramEnd"/>
      <w:r>
        <w:rPr>
          <w:sz w:val="24"/>
          <w:szCs w:val="24"/>
        </w:rPr>
        <w:t xml:space="preserve"> espressiva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PROVE PRATICHE</w:t>
      </w: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□  Prove</w:t>
      </w:r>
      <w:proofErr w:type="gramEnd"/>
      <w:r>
        <w:rPr>
          <w:sz w:val="24"/>
          <w:szCs w:val="24"/>
        </w:rPr>
        <w:t xml:space="preserve"> grafico-cromatiche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Prove</w:t>
      </w:r>
      <w:proofErr w:type="gramEnd"/>
      <w:r>
        <w:rPr>
          <w:sz w:val="24"/>
          <w:szCs w:val="24"/>
        </w:rPr>
        <w:t xml:space="preserve"> strumentali e vocali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Test</w:t>
      </w:r>
      <w:proofErr w:type="gramEnd"/>
      <w:r>
        <w:rPr>
          <w:sz w:val="24"/>
          <w:szCs w:val="24"/>
        </w:rPr>
        <w:t xml:space="preserve"> motori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num="2" w:space="720" w:equalWidth="0">
            <w:col w:w="4632" w:space="708"/>
            <w:col w:w="4632" w:space="0"/>
          </w:cols>
          <w:titlePg/>
        </w:sectPr>
      </w:pPr>
      <w:r>
        <w:rPr>
          <w:sz w:val="24"/>
          <w:szCs w:val="24"/>
        </w:rPr>
        <w:t>□  ____________________________</w:t>
      </w: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sz w:val="24"/>
          <w:szCs w:val="24"/>
        </w:rPr>
        <w:t>□  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 SCRITTE  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Componimenti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Questionari</w:t>
      </w:r>
      <w:proofErr w:type="gramEnd"/>
      <w:r>
        <w:rPr>
          <w:sz w:val="24"/>
          <w:szCs w:val="24"/>
        </w:rPr>
        <w:t xml:space="preserve">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Esercizi</w:t>
      </w:r>
      <w:proofErr w:type="gramEnd"/>
      <w:r>
        <w:rPr>
          <w:sz w:val="24"/>
          <w:szCs w:val="24"/>
        </w:rPr>
        <w:t xml:space="preserve"> grammaticali (vero/falso, di completamento...)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Lettere</w:t>
      </w:r>
      <w:proofErr w:type="gramEnd"/>
      <w:r>
        <w:rPr>
          <w:sz w:val="24"/>
          <w:szCs w:val="24"/>
        </w:rPr>
        <w:t xml:space="preserve"> su traccia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Dialoghi</w:t>
      </w:r>
      <w:proofErr w:type="gramEnd"/>
      <w:r>
        <w:rPr>
          <w:sz w:val="24"/>
          <w:szCs w:val="24"/>
        </w:rPr>
        <w:t xml:space="preserve"> (su traccia e da completare)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Riassunti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Problemi</w:t>
      </w:r>
      <w:proofErr w:type="gramEnd"/>
      <w:r>
        <w:rPr>
          <w:sz w:val="24"/>
          <w:szCs w:val="24"/>
        </w:rPr>
        <w:t xml:space="preserve"> di matematica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Equazioni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Espressioni</w:t>
      </w:r>
      <w:proofErr w:type="gramEnd"/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______________________________________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 ______________________________________</w:t>
      </w:r>
    </w:p>
    <w:p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:rsidR="00F01017" w:rsidRDefault="00F01017">
      <w:pPr>
        <w:spacing w:line="360" w:lineRule="auto"/>
        <w:ind w:left="0" w:hanging="2"/>
        <w:jc w:val="both"/>
        <w:rPr>
          <w:sz w:val="24"/>
          <w:szCs w:val="24"/>
        </w:rPr>
      </w:pPr>
    </w:p>
    <w:p w:rsidR="00F01017" w:rsidRDefault="00F01017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90F61" w:rsidRDefault="00000000">
      <w:pPr>
        <w:numPr>
          <w:ilvl w:val="0"/>
          <w:numId w:val="2"/>
        </w:numPr>
        <w:shd w:val="clear" w:color="auto" w:fill="FFFFFF"/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COMPETENZE/CONOSCENZE/ABILITÀ </w:t>
      </w:r>
      <w:r>
        <w:rPr>
          <w:sz w:val="24"/>
          <w:szCs w:val="24"/>
        </w:rPr>
        <w:t>(se sono state MODIFICATE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rispetto alla Progettazione prevista nel Curricolo di Istituto - per lo più le competenze dovrebbero essere rimaste invariate mentre le abilità e le conoscenze potrebbero essere diverse)</w:t>
      </w:r>
    </w:p>
    <w:p w:rsidR="00090F61" w:rsidRDefault="00090F61">
      <w:pPr>
        <w:pBdr>
          <w:top w:val="single" w:sz="12" w:space="1" w:color="000000"/>
          <w:bottom w:val="single" w:sz="12" w:space="1" w:color="000000"/>
        </w:pBdr>
        <w:shd w:val="clear" w:color="auto" w:fill="FFFFFF"/>
        <w:ind w:left="0" w:hanging="2"/>
        <w:rPr>
          <w:sz w:val="24"/>
          <w:szCs w:val="24"/>
        </w:rPr>
      </w:pPr>
    </w:p>
    <w:p w:rsidR="00090F61" w:rsidRDefault="00090F61">
      <w:pPr>
        <w:pBdr>
          <w:bottom w:val="single" w:sz="12" w:space="1" w:color="000000"/>
        </w:pBdr>
        <w:shd w:val="clear" w:color="auto" w:fill="FFFFFF"/>
        <w:ind w:left="0" w:hanging="2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Materiali di studio proposti 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tbl>
      <w:tblPr>
        <w:tblStyle w:val="afb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8"/>
        <w:gridCol w:w="4817"/>
      </w:tblGrid>
      <w:tr w:rsidR="00090F61"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libro di testo cartaceo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libro di testo in versione digitale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schede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schemi/mappe concettuali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materiali prodotti dall’insegnante</w:t>
            </w:r>
          </w:p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visione di filmati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documentari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lezioni registrate dalla RAI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YouTube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Treccani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Altro ________________________</w:t>
            </w:r>
          </w:p>
          <w:p w:rsidR="00090F61" w:rsidRDefault="00090F61">
            <w:pPr>
              <w:ind w:left="0" w:hanging="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90F61" w:rsidRDefault="00090F61">
      <w:pPr>
        <w:ind w:left="0" w:hanging="2"/>
        <w:rPr>
          <w:sz w:val="24"/>
          <w:szCs w:val="24"/>
        </w:rPr>
      </w:pPr>
    </w:p>
    <w:p w:rsidR="00090F61" w:rsidRDefault="00000000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Tipologia di gestione delle interazioni con gli alunni </w:t>
      </w:r>
    </w:p>
    <w:tbl>
      <w:tblPr>
        <w:tblStyle w:val="afc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8"/>
        <w:gridCol w:w="4817"/>
      </w:tblGrid>
      <w:tr w:rsidR="00090F61"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videolezione in modalità sincrona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videolezione in modalità asincrona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chat</w:t>
            </w:r>
          </w:p>
          <w:p w:rsidR="00090F61" w:rsidRDefault="00000000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classe virtuale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uso della posta elettronica</w:t>
            </w:r>
          </w:p>
          <w:p w:rsidR="00090F61" w:rsidRDefault="00F01017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Altro</w:t>
            </w:r>
            <w:r w:rsidR="00000000">
              <w:rPr>
                <w:sz w:val="24"/>
                <w:szCs w:val="24"/>
              </w:rPr>
              <w:t xml:space="preserve"> __________________________</w:t>
            </w:r>
          </w:p>
        </w:tc>
      </w:tr>
    </w:tbl>
    <w:p w:rsidR="00090F61" w:rsidRDefault="00090F61">
      <w:pPr>
        <w:spacing w:line="360" w:lineRule="auto"/>
        <w:ind w:left="0" w:hanging="2"/>
        <w:jc w:val="both"/>
        <w:rPr>
          <w:b/>
          <w:sz w:val="24"/>
          <w:szCs w:val="24"/>
          <w:highlight w:val="lightGray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Piattaforme, strumenti e canali di comunicazione utilizzati </w:t>
      </w:r>
    </w:p>
    <w:tbl>
      <w:tblPr>
        <w:tblStyle w:val="afd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5"/>
      </w:tblGrid>
      <w:tr w:rsidR="00090F61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Registro elettronico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e-mail istituzionale o dedicata 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 w:rsidR="00F01017">
              <w:rPr>
                <w:sz w:val="24"/>
                <w:szCs w:val="24"/>
              </w:rPr>
              <w:t>piattaforma</w:t>
            </w:r>
            <w:r>
              <w:rPr>
                <w:sz w:val="24"/>
                <w:szCs w:val="24"/>
              </w:rPr>
              <w:t xml:space="preserve"> </w:t>
            </w:r>
            <w:r w:rsidR="00F01017">
              <w:rPr>
                <w:sz w:val="24"/>
                <w:szCs w:val="24"/>
              </w:rPr>
              <w:t>Workspace</w:t>
            </w:r>
            <w:r>
              <w:rPr>
                <w:sz w:val="24"/>
                <w:szCs w:val="24"/>
              </w:rPr>
              <w:t xml:space="preserve"> 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Google </w:t>
            </w:r>
            <w:proofErr w:type="spellStart"/>
            <w:r>
              <w:rPr>
                <w:sz w:val="24"/>
                <w:szCs w:val="24"/>
              </w:rPr>
              <w:t>Classroom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Applicazioni di Google (Documenti, Presentazioni, Fogli</w:t>
            </w:r>
            <w:r w:rsidR="00F01017">
              <w:rPr>
                <w:sz w:val="24"/>
                <w:szCs w:val="24"/>
              </w:rPr>
              <w:t xml:space="preserve">, </w:t>
            </w:r>
            <w:proofErr w:type="spellStart"/>
            <w:r w:rsidR="00F01017">
              <w:rPr>
                <w:sz w:val="24"/>
                <w:szCs w:val="24"/>
              </w:rPr>
              <w:t>maps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Altro </w:t>
            </w:r>
          </w:p>
        </w:tc>
      </w:tr>
    </w:tbl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Modalità di verifica formativa </w:t>
      </w:r>
    </w:p>
    <w:tbl>
      <w:tblPr>
        <w:tblStyle w:val="afe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6"/>
        <w:gridCol w:w="5119"/>
      </w:tblGrid>
      <w:tr w:rsidR="00090F61">
        <w:trPr>
          <w:trHeight w:val="1124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Tipologie (verifiche scritte/grafiche)</w:t>
            </w:r>
          </w:p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test/questionari online (ad es. simulazioni Invalsi online)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prove strutturate o semi-strutturate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temi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traduzioni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☐ analisi testuali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risoluzione di problemi ed esercizi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prove grafiche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compiti di realtà/compiti autentici</w:t>
            </w:r>
          </w:p>
          <w:p w:rsidR="00090F61" w:rsidRDefault="00090F61">
            <w:pPr>
              <w:ind w:left="0" w:hanging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Indicare tempi e modalità di somministrazione e tempi e modalità di consegna </w:t>
            </w:r>
            <w:r>
              <w:rPr>
                <w:sz w:val="24"/>
                <w:szCs w:val="24"/>
              </w:rPr>
              <w:t xml:space="preserve">(specificare ad es. se la prova è somministrata tramite </w:t>
            </w:r>
            <w:r>
              <w:rPr>
                <w:b/>
                <w:sz w:val="24"/>
                <w:szCs w:val="24"/>
              </w:rPr>
              <w:t>Google Moduli</w:t>
            </w:r>
          </w:p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</w:t>
            </w:r>
            <w:r>
              <w:rPr>
                <w:b/>
                <w:sz w:val="24"/>
                <w:szCs w:val="24"/>
              </w:rPr>
              <w:lastRenderedPageBreak/>
              <w:t>___________________________________________________________</w:t>
            </w:r>
          </w:p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</w:t>
            </w:r>
          </w:p>
        </w:tc>
      </w:tr>
      <w:tr w:rsidR="00090F61">
        <w:trPr>
          <w:trHeight w:val="1124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Tipologie (verifiche orali)</w:t>
            </w:r>
          </w:p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Specificare se si è trattato di: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correzione collettiva di elaborati/esercizi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colloquio per verificare le conoscenze apprese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relazione di ricerche assegnate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proposte di soluzione di problemi ed esercizi (esercizi di matematica, esercizi di traduzione, </w:t>
            </w:r>
            <w:proofErr w:type="spellStart"/>
            <w:r>
              <w:rPr>
                <w:sz w:val="24"/>
                <w:szCs w:val="24"/>
              </w:rPr>
              <w:t>ecc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correzione di questionari strutturati e semi-strutturati</w:t>
            </w:r>
          </w:p>
        </w:tc>
      </w:tr>
      <w:tr w:rsidR="00090F61">
        <w:trPr>
          <w:trHeight w:val="1124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61" w:rsidRDefault="00000000">
            <w:pPr>
              <w:ind w:left="0"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Restituzione degli elaborati corretti tramite</w:t>
            </w:r>
          </w:p>
          <w:p w:rsidR="00F01017" w:rsidRDefault="00F01017" w:rsidP="00F01017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restituzione diretta</w:t>
            </w:r>
            <w:r>
              <w:rPr>
                <w:sz w:val="24"/>
                <w:szCs w:val="24"/>
              </w:rPr>
              <w:t xml:space="preserve">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e-mail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classe virtuale </w:t>
            </w:r>
          </w:p>
          <w:p w:rsidR="00090F61" w:rsidRDefault="00000000">
            <w:pPr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Altro ________________</w:t>
            </w:r>
          </w:p>
        </w:tc>
      </w:tr>
    </w:tbl>
    <w:p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Personalizzazione per gli allievi con DSA e con Bisogni educativi non certificati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(indicare forme di personalizzazione della didattica riservata agli allievi DSA e con Bisogni educativi non certificati per i quali il docente ha rimodulato l’intervento educativo e didattico, con l’avvertenza che è necessario, eventualmente, riportare gli strumenti compensativi e dispensativi proposti o utilizzati)</w:t>
      </w:r>
    </w:p>
    <w:p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Per gli studenti con disabilità il punto di riferimento rimane il PEI. Indicare eventuali modifiche (solo se necessarie) al PEI relativamente alla propria disciplina, in coordinazione con l’insegnante di sostegno e con gli altri docenti del </w:t>
      </w:r>
      <w:proofErr w:type="spellStart"/>
      <w:r>
        <w:rPr>
          <w:b/>
          <w:sz w:val="24"/>
          <w:szCs w:val="24"/>
        </w:rPr>
        <w:t>CdC</w:t>
      </w:r>
      <w:proofErr w:type="spellEnd"/>
      <w:r>
        <w:rPr>
          <w:b/>
          <w:sz w:val="24"/>
          <w:szCs w:val="24"/>
        </w:rPr>
        <w:t>.</w:t>
      </w:r>
    </w:p>
    <w:p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90F61" w:rsidRDefault="0000000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:rsidR="00F01017" w:rsidRDefault="00F01017">
      <w:pPr>
        <w:ind w:left="0" w:hanging="2"/>
        <w:jc w:val="center"/>
        <w:rPr>
          <w:b/>
          <w:sz w:val="24"/>
          <w:szCs w:val="24"/>
        </w:rPr>
      </w:pPr>
    </w:p>
    <w:p w:rsidR="00F01017" w:rsidRDefault="00F01017">
      <w:pPr>
        <w:ind w:left="0" w:hanging="2"/>
        <w:jc w:val="center"/>
        <w:rPr>
          <w:b/>
          <w:sz w:val="24"/>
          <w:szCs w:val="24"/>
        </w:rPr>
      </w:pPr>
    </w:p>
    <w:p w:rsidR="00090F61" w:rsidRDefault="000000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VALUTAZIONE</w:t>
      </w:r>
    </w:p>
    <w:p w:rsidR="00090F61" w:rsidRDefault="00090F61">
      <w:pPr>
        <w:ind w:left="0" w:hanging="2"/>
        <w:jc w:val="center"/>
        <w:rPr>
          <w:b/>
          <w:sz w:val="24"/>
          <w:szCs w:val="24"/>
        </w:rPr>
      </w:pPr>
    </w:p>
    <w:p w:rsidR="00090F61" w:rsidRDefault="00090F61">
      <w:pPr>
        <w:ind w:left="0" w:hanging="2"/>
        <w:rPr>
          <w:sz w:val="24"/>
          <w:szCs w:val="24"/>
          <w:u w:val="single"/>
        </w:rPr>
      </w:pPr>
    </w:p>
    <w:p w:rsidR="00090F61" w:rsidRDefault="00000000">
      <w:p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Iniziale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90F61" w:rsidRDefault="00000000">
      <w:pPr>
        <w:ind w:left="0" w:hanging="2"/>
        <w:rPr>
          <w:sz w:val="24"/>
          <w:szCs w:val="24"/>
          <w:u w:val="single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Livello di partenza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90F61" w:rsidRDefault="00090F61">
      <w:pPr>
        <w:ind w:left="0" w:hanging="2"/>
        <w:jc w:val="both"/>
        <w:rPr>
          <w:sz w:val="24"/>
          <w:szCs w:val="24"/>
          <w:u w:val="single"/>
        </w:rPr>
      </w:pPr>
    </w:p>
    <w:p w:rsidR="00090F61" w:rsidRPr="00F01017" w:rsidRDefault="00000000">
      <w:pPr>
        <w:ind w:left="0" w:hanging="2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>Modalità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Questionario di indagine conoscitiva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Test d’ingresso</w:t>
      </w:r>
    </w:p>
    <w:p w:rsidR="00090F61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  <w:u w:val="single"/>
        </w:rPr>
        <w:t>___________________________</w:t>
      </w:r>
    </w:p>
    <w:p w:rsidR="00090F61" w:rsidRDefault="00090F61">
      <w:pPr>
        <w:ind w:left="0" w:hanging="2"/>
        <w:rPr>
          <w:b/>
          <w:sz w:val="24"/>
          <w:szCs w:val="24"/>
          <w:u w:val="single"/>
        </w:rPr>
      </w:pPr>
    </w:p>
    <w:p w:rsidR="00090F61" w:rsidRDefault="00000000">
      <w:pPr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 Itinere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Livello intermedio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Pr="00F01017" w:rsidRDefault="00000000">
      <w:pPr>
        <w:ind w:left="0" w:hanging="2"/>
        <w:jc w:val="both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 xml:space="preserve"> Modalità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□Verifiche scritte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Interventi orali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Interrogazione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Osservazioni sistematiche</w:t>
      </w:r>
    </w:p>
    <w:p w:rsidR="00090F61" w:rsidRDefault="00000000">
      <w:pPr>
        <w:ind w:left="0" w:hanging="2"/>
        <w:jc w:val="both"/>
        <w:rPr>
          <w:sz w:val="24"/>
          <w:szCs w:val="24"/>
        </w:rPr>
        <w:sectPr w:rsidR="00090F61">
          <w:type w:val="continuous"/>
          <w:pgSz w:w="12240" w:h="15840"/>
          <w:pgMar w:top="1418" w:right="1134" w:bottom="1418" w:left="1134" w:header="1134" w:footer="1134" w:gutter="0"/>
          <w:cols w:space="720"/>
          <w:titlePg/>
        </w:sectPr>
      </w:pPr>
      <w:r>
        <w:rPr>
          <w:sz w:val="24"/>
          <w:szCs w:val="24"/>
        </w:rPr>
        <w:t>□ Coerenza (regolarità nella restituzione dei compiti assegnati)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Finale</w:t>
      </w:r>
    </w:p>
    <w:p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Livello</w:t>
      </w:r>
      <w:r w:rsidR="00000000">
        <w:rPr>
          <w:sz w:val="24"/>
          <w:szCs w:val="24"/>
        </w:rPr>
        <w:t xml:space="preserve"> finale</w:t>
      </w:r>
    </w:p>
    <w:p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Risorse</w:t>
      </w:r>
      <w:r w:rsidR="00000000">
        <w:rPr>
          <w:sz w:val="24"/>
          <w:szCs w:val="24"/>
        </w:rPr>
        <w:t xml:space="preserve"> personali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Impegno (in rapporto all’applicazione personale in classe e a casa) 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Partecipazione (in riferimento alla collaborazione con gli altri)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Partecipazione alle attività sincrone e asincrone</w:t>
      </w:r>
    </w:p>
    <w:p w:rsidR="00090F61" w:rsidRDefault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Autonomia</w:t>
      </w:r>
      <w:r w:rsidR="00000000">
        <w:rPr>
          <w:sz w:val="24"/>
          <w:szCs w:val="24"/>
        </w:rPr>
        <w:t xml:space="preserve"> (in rapporto alla organizzazione del lavoro e al metodo di studio) </w:t>
      </w:r>
    </w:p>
    <w:p w:rsidR="00090F61" w:rsidRDefault="00F0101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Autonomia</w:t>
      </w:r>
      <w:r w:rsidR="00000000">
        <w:rPr>
          <w:sz w:val="24"/>
          <w:szCs w:val="24"/>
        </w:rPr>
        <w:t xml:space="preserve"> nell’uso degli strumenti tecnologici e relative procedure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Competenza acquisita (in riferimento ai risultati ottenuti attraverso le verifiche orali e scritte, grafiche)</w:t>
      </w:r>
    </w:p>
    <w:p w:rsidR="00090F61" w:rsidRDefault="00F01017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Coerenza</w:t>
      </w:r>
      <w:r w:rsidR="00000000">
        <w:rPr>
          <w:sz w:val="24"/>
          <w:szCs w:val="24"/>
        </w:rPr>
        <w:t xml:space="preserve"> (regolarità nella restituzione dei compiti assegnati)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 _______________________________</w:t>
      </w:r>
    </w:p>
    <w:p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:rsidR="00090F61" w:rsidRDefault="00090F61">
      <w:pPr>
        <w:ind w:left="0" w:hanging="2"/>
        <w:jc w:val="both"/>
        <w:rPr>
          <w:b/>
          <w:sz w:val="24"/>
          <w:szCs w:val="24"/>
          <w:u w:val="single"/>
        </w:rPr>
      </w:pPr>
    </w:p>
    <w:p w:rsidR="00090F61" w:rsidRPr="00F01017" w:rsidRDefault="00000000">
      <w:pPr>
        <w:ind w:left="0" w:hanging="2"/>
        <w:jc w:val="both"/>
        <w:rPr>
          <w:b/>
          <w:sz w:val="24"/>
          <w:szCs w:val="24"/>
        </w:rPr>
      </w:pPr>
      <w:r w:rsidRPr="00F01017">
        <w:rPr>
          <w:b/>
          <w:sz w:val="24"/>
          <w:szCs w:val="24"/>
        </w:rPr>
        <w:t>Modalità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017">
        <w:rPr>
          <w:sz w:val="24"/>
          <w:szCs w:val="24"/>
        </w:rPr>
        <w:t>□ Verifiche</w:t>
      </w:r>
      <w:r>
        <w:rPr>
          <w:sz w:val="24"/>
          <w:szCs w:val="24"/>
        </w:rPr>
        <w:t xml:space="preserve"> scritte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017">
        <w:rPr>
          <w:sz w:val="24"/>
          <w:szCs w:val="24"/>
        </w:rPr>
        <w:t>□ Interventi</w:t>
      </w:r>
      <w:r>
        <w:rPr>
          <w:sz w:val="24"/>
          <w:szCs w:val="24"/>
        </w:rPr>
        <w:t xml:space="preserve"> orali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□ Interrogazioni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□ _____________</w:t>
      </w:r>
    </w:p>
    <w:p w:rsidR="00090F61" w:rsidRDefault="00090F61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Genazzano/San Vito Romano,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IL/LA DOCENTE</w:t>
      </w:r>
    </w:p>
    <w:p w:rsidR="00090F61" w:rsidRDefault="00090F61">
      <w:pPr>
        <w:ind w:left="0" w:hanging="2"/>
        <w:jc w:val="both"/>
        <w:rPr>
          <w:sz w:val="24"/>
          <w:szCs w:val="24"/>
        </w:rPr>
      </w:pP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Prof./</w:t>
      </w:r>
      <w:proofErr w:type="spellStart"/>
      <w:r>
        <w:rPr>
          <w:sz w:val="24"/>
          <w:szCs w:val="24"/>
        </w:rPr>
        <w:t>ssa</w:t>
      </w:r>
      <w:proofErr w:type="spellEnd"/>
      <w:r>
        <w:rPr>
          <w:sz w:val="24"/>
          <w:szCs w:val="24"/>
        </w:rPr>
        <w:t xml:space="preserve"> _______________________</w:t>
      </w:r>
    </w:p>
    <w:p w:rsidR="00090F61" w:rsidRDefault="00000000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sectPr w:rsidR="00090F61">
      <w:type w:val="continuous"/>
      <w:pgSz w:w="12240" w:h="15840"/>
      <w:pgMar w:top="1418" w:right="1134" w:bottom="1418" w:left="1134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43F8" w:rsidRDefault="008543F8">
      <w:pPr>
        <w:spacing w:line="240" w:lineRule="auto"/>
        <w:ind w:left="0" w:hanging="2"/>
      </w:pPr>
      <w:r>
        <w:separator/>
      </w:r>
    </w:p>
  </w:endnote>
  <w:endnote w:type="continuationSeparator" w:id="0">
    <w:p w:rsidR="008543F8" w:rsidRDefault="008543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F61" w:rsidRDefault="00090F61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43F8" w:rsidRDefault="008543F8">
      <w:pPr>
        <w:spacing w:line="240" w:lineRule="auto"/>
        <w:ind w:left="0" w:hanging="2"/>
      </w:pPr>
      <w:r>
        <w:separator/>
      </w:r>
    </w:p>
  </w:footnote>
  <w:footnote w:type="continuationSeparator" w:id="0">
    <w:p w:rsidR="008543F8" w:rsidRDefault="008543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F61" w:rsidRDefault="00000000">
    <w:pPr>
      <w:spacing w:before="19"/>
      <w:ind w:left="0" w:right="-40" w:hanging="2"/>
      <w:jc w:val="center"/>
      <w:rPr>
        <w:rFonts w:ascii="Arial" w:eastAsia="Arial" w:hAnsi="Arial" w:cs="Arial"/>
      </w:rPr>
    </w:pPr>
    <w:r>
      <w:rPr>
        <w:rFonts w:cs="Times New Roman"/>
        <w:noProof/>
      </w:rPr>
      <w:drawing>
        <wp:inline distT="114300" distB="114300" distL="114300" distR="114300">
          <wp:extent cx="4873463" cy="856968"/>
          <wp:effectExtent l="0" t="0" r="0" b="0"/>
          <wp:docPr id="103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463" cy="8569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90F61" w:rsidRDefault="00000000">
    <w:pPr>
      <w:ind w:left="0" w:hanging="2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MINISTERO DELL’ISTRUZIONE, DELL’UNIVERSITÀ E DELLA RICERCA UFFICIO SCOLASTICO REGIONALE PER IL LAZIO</w:t>
    </w:r>
  </w:p>
  <w:p w:rsidR="00090F61" w:rsidRDefault="00000000">
    <w:pPr>
      <w:ind w:left="1" w:hanging="3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090F61" w:rsidRDefault="00000000">
    <w:pPr>
      <w:tabs>
        <w:tab w:val="left" w:pos="3716"/>
        <w:tab w:val="left" w:pos="6596"/>
      </w:tabs>
      <w:spacing w:before="5"/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  <w:r>
      <w:rPr>
        <w:rFonts w:ascii="Arial" w:eastAsia="Arial" w:hAnsi="Arial" w:cs="Arial"/>
        <w:b/>
        <w:sz w:val="18"/>
        <w:szCs w:val="18"/>
      </w:rPr>
      <w:tab/>
    </w:r>
  </w:p>
  <w:p w:rsidR="00090F61" w:rsidRDefault="00000000">
    <w:pPr>
      <w:spacing w:before="4"/>
      <w:ind w:left="0" w:hanging="2"/>
      <w:rPr>
        <w:rFonts w:ascii="Arial" w:eastAsia="Arial" w:hAnsi="Arial" w:cs="Arial"/>
        <w:b/>
        <w:sz w:val="16"/>
        <w:szCs w:val="16"/>
      </w:rPr>
    </w:pPr>
    <w:r>
      <w:rPr>
        <w:rFonts w:cs="Times New Roman"/>
        <w:sz w:val="18"/>
        <w:szCs w:val="18"/>
      </w:rPr>
      <w:t>e-mail</w:t>
    </w:r>
    <w:r>
      <w:rPr>
        <w:rFonts w:cs="Times New Roman"/>
        <w:color w:val="0000FF"/>
        <w:sz w:val="18"/>
        <w:szCs w:val="18"/>
      </w:rPr>
      <w:t xml:space="preserve"> </w:t>
    </w:r>
    <w:hyperlink r:id="rId2">
      <w:r>
        <w:rPr>
          <w:rFonts w:ascii="Arial" w:eastAsia="Arial" w:hAnsi="Arial" w:cs="Arial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ascii="Arial" w:eastAsia="Arial" w:hAnsi="Arial" w:cs="Arial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 xml:space="preserve">indirizzo </w:t>
    </w:r>
    <w:proofErr w:type="spellStart"/>
    <w:r>
      <w:rPr>
        <w:rFonts w:cs="Times New Roman"/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rFonts w:cs="Times New Roman"/>
        <w:color w:val="0000FF"/>
        <w:sz w:val="18"/>
        <w:szCs w:val="18"/>
      </w:rPr>
      <w:t xml:space="preserve"> </w:t>
    </w:r>
    <w:r>
      <w:rPr>
        <w:rFonts w:cs="Times New Roman"/>
        <w:color w:val="0000FF"/>
        <w:sz w:val="18"/>
        <w:szCs w:val="18"/>
      </w:rPr>
      <w:fldChar w:fldCharType="end"/>
    </w:r>
    <w:hyperlink r:id="rId3">
      <w:r>
        <w:rPr>
          <w:rFonts w:ascii="Arial" w:eastAsia="Arial" w:hAnsi="Arial" w:cs="Arial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ascii="Arial" w:eastAsia="Arial" w:hAnsi="Arial" w:cs="Arial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>sito web</w:t>
    </w:r>
    <w:hyperlink r:id="rId4">
      <w:r>
        <w:rPr>
          <w:rFonts w:cs="Times New Roman"/>
          <w:color w:val="0000FF"/>
          <w:sz w:val="18"/>
          <w:szCs w:val="18"/>
        </w:rPr>
        <w:t xml:space="preserve"> </w:t>
      </w:r>
    </w:hyperlink>
    <w:hyperlink r:id="rId5">
      <w:r>
        <w:rPr>
          <w:rFonts w:cs="Times New Roman"/>
          <w:color w:val="0000FF"/>
          <w:sz w:val="18"/>
          <w:szCs w:val="18"/>
          <w:u w:val="single"/>
        </w:rPr>
        <w:t>www.comprensivo-genazzano.gov.it</w:t>
      </w:r>
    </w:hyperlink>
  </w:p>
  <w:tbl>
    <w:tblPr>
      <w:tblStyle w:val="aff0"/>
      <w:tblW w:w="9137" w:type="dxa"/>
      <w:tblInd w:w="1163" w:type="dxa"/>
      <w:tblLayout w:type="fixed"/>
      <w:tblLook w:val="0600" w:firstRow="0" w:lastRow="0" w:firstColumn="0" w:lastColumn="0" w:noHBand="1" w:noVBand="1"/>
    </w:tblPr>
    <w:tblGrid>
      <w:gridCol w:w="4568"/>
      <w:gridCol w:w="4569"/>
    </w:tblGrid>
    <w:tr w:rsidR="00090F61">
      <w:tc>
        <w:tcPr>
          <w:tcW w:w="456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90F61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Sede di Genazzano Ufficio di segreteria </w:t>
          </w:r>
        </w:p>
        <w:p w:rsidR="00090F61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i/>
              <w:sz w:val="17"/>
              <w:szCs w:val="17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 xml:space="preserve">Via della </w:t>
          </w:r>
          <w:proofErr w:type="spellStart"/>
          <w:r>
            <w:rPr>
              <w:rFonts w:ascii="Arial" w:eastAsia="Arial" w:hAnsi="Arial" w:cs="Arial"/>
              <w:i/>
              <w:sz w:val="17"/>
              <w:szCs w:val="17"/>
            </w:rPr>
            <w:t>Signoretta</w:t>
          </w:r>
          <w:proofErr w:type="spellEnd"/>
          <w:r>
            <w:rPr>
              <w:rFonts w:ascii="Arial" w:eastAsia="Arial" w:hAnsi="Arial" w:cs="Arial"/>
              <w:i/>
              <w:sz w:val="17"/>
              <w:szCs w:val="17"/>
            </w:rPr>
            <w:t xml:space="preserve"> 00030 Genazzano </w:t>
          </w:r>
        </w:p>
        <w:p w:rsidR="00090F61" w:rsidRDefault="00000000">
          <w:pPr>
            <w:spacing w:before="96" w:line="242" w:lineRule="auto"/>
            <w:ind w:left="0" w:right="38"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>Tel. 069579055 Fax 0695570268</w:t>
          </w:r>
        </w:p>
      </w:tc>
      <w:tc>
        <w:tcPr>
          <w:tcW w:w="456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90F61" w:rsidRDefault="00000000">
          <w:pPr>
            <w:spacing w:before="96"/>
            <w:ind w:left="0" w:hanging="2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Sede associata - San Vito Romano</w:t>
          </w:r>
        </w:p>
        <w:p w:rsidR="00090F61" w:rsidRDefault="00000000">
          <w:pPr>
            <w:spacing w:before="96"/>
            <w:ind w:left="0" w:hanging="2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>V.le Trento e Trieste, 30 00030 San Vito Romano Tel. 069571058</w:t>
          </w:r>
        </w:p>
      </w:tc>
    </w:tr>
  </w:tbl>
  <w:p w:rsidR="00090F61" w:rsidRDefault="00090F61">
    <w:pPr>
      <w:spacing w:before="96" w:line="242" w:lineRule="auto"/>
      <w:ind w:left="0" w:right="38" w:hanging="2"/>
      <w:jc w:val="center"/>
      <w:rPr>
        <w:rFonts w:ascii="Arial" w:eastAsia="Arial" w:hAnsi="Arial" w:cs="Arial"/>
        <w:b/>
        <w:sz w:val="16"/>
        <w:szCs w:val="16"/>
      </w:rPr>
    </w:pPr>
  </w:p>
  <w:p w:rsidR="00090F61" w:rsidRDefault="00090F61">
    <w:pPr>
      <w:spacing w:line="276" w:lineRule="auto"/>
      <w:ind w:left="0" w:hanging="2"/>
      <w:rPr>
        <w:rFonts w:ascii="Arial" w:eastAsia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F61" w:rsidRDefault="00090F61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</w:p>
  <w:p w:rsidR="00090F61" w:rsidRDefault="00000000">
    <w:pPr>
      <w:spacing w:before="19"/>
      <w:ind w:left="0" w:right="-40" w:hanging="2"/>
      <w:jc w:val="center"/>
      <w:rPr>
        <w:rFonts w:ascii="Arial" w:eastAsia="Arial" w:hAnsi="Arial" w:cs="Arial"/>
        <w:sz w:val="24"/>
        <w:szCs w:val="24"/>
      </w:rPr>
    </w:pPr>
    <w:r>
      <w:rPr>
        <w:rFonts w:cs="Times New Roman"/>
        <w:noProof/>
      </w:rPr>
      <w:drawing>
        <wp:inline distT="114300" distB="114300" distL="114300" distR="114300">
          <wp:extent cx="5199698" cy="774090"/>
          <wp:effectExtent l="0" t="0" r="0" b="0"/>
          <wp:docPr id="10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90F61" w:rsidRDefault="00000000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MINISTERO DELL’ISTRUZIONE E DEL MERITO</w:t>
    </w:r>
  </w:p>
  <w:p w:rsidR="00090F61" w:rsidRDefault="00000000">
    <w:pPr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sz w:val="24"/>
        <w:szCs w:val="24"/>
      </w:rPr>
      <w:t>UFFICIO SCOLASTICO REGIONALE PER IL LAZIO</w:t>
    </w:r>
  </w:p>
  <w:p w:rsidR="00090F61" w:rsidRDefault="00000000">
    <w:pPr>
      <w:ind w:left="1" w:right="-324" w:hanging="3"/>
      <w:jc w:val="center"/>
      <w:rPr>
        <w:rFonts w:cs="Times New Roman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090F61" w:rsidRDefault="00000000">
    <w:pPr>
      <w:tabs>
        <w:tab w:val="left" w:pos="3716"/>
        <w:tab w:val="left" w:pos="6596"/>
      </w:tabs>
      <w:spacing w:before="5"/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:rsidR="00090F61" w:rsidRDefault="00000000">
    <w:pPr>
      <w:spacing w:before="4"/>
      <w:ind w:left="0" w:right="-324" w:hanging="2"/>
      <w:jc w:val="center"/>
      <w:rPr>
        <w:rFonts w:cs="Times New Roman"/>
      </w:rPr>
    </w:pPr>
    <w:r>
      <w:rPr>
        <w:rFonts w:cs="Times New Roman"/>
        <w:sz w:val="18"/>
        <w:szCs w:val="18"/>
      </w:rPr>
      <w:t>e-mail</w:t>
    </w:r>
    <w:r>
      <w:rPr>
        <w:rFonts w:cs="Times New Roman"/>
        <w:color w:val="0000FF"/>
        <w:sz w:val="18"/>
        <w:szCs w:val="18"/>
      </w:rPr>
      <w:t xml:space="preserve"> </w:t>
    </w:r>
    <w:hyperlink r:id="rId2">
      <w:r>
        <w:rPr>
          <w:rFonts w:cs="Times New Roman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 xml:space="preserve">indirizzo </w:t>
    </w:r>
    <w:proofErr w:type="spellStart"/>
    <w:r>
      <w:rPr>
        <w:rFonts w:cs="Times New Roman"/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rFonts w:cs="Times New Roman"/>
        <w:color w:val="0000FF"/>
        <w:sz w:val="18"/>
        <w:szCs w:val="18"/>
      </w:rPr>
      <w:t xml:space="preserve"> </w:t>
    </w:r>
    <w:r>
      <w:rPr>
        <w:rFonts w:cs="Times New Roman"/>
        <w:color w:val="0000FF"/>
        <w:sz w:val="18"/>
        <w:szCs w:val="18"/>
      </w:rPr>
      <w:fldChar w:fldCharType="end"/>
    </w:r>
    <w:hyperlink r:id="rId3">
      <w:r>
        <w:rPr>
          <w:rFonts w:cs="Times New Roman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>sito web</w:t>
    </w:r>
    <w:hyperlink r:id="rId4">
      <w:r>
        <w:rPr>
          <w:rFonts w:cs="Times New Roman"/>
          <w:color w:val="0000FF"/>
          <w:sz w:val="18"/>
          <w:szCs w:val="18"/>
        </w:rPr>
        <w:t xml:space="preserve"> </w:t>
      </w:r>
    </w:hyperlink>
    <w:hyperlink r:id="rId5">
      <w:r>
        <w:rPr>
          <w:rFonts w:cs="Times New Roman"/>
          <w:color w:val="1155CC"/>
          <w:sz w:val="18"/>
          <w:szCs w:val="18"/>
          <w:u w:val="single"/>
        </w:rPr>
        <w:t>https://www.comprensivo-genazzano.edu.it/</w:t>
      </w:r>
    </w:hyperlink>
    <w:r>
      <w:rPr>
        <w:rFonts w:cs="Times New Roman"/>
        <w:sz w:val="18"/>
        <w:szCs w:val="18"/>
      </w:rPr>
      <w:t xml:space="preserve"> </w:t>
    </w:r>
  </w:p>
  <w:p w:rsidR="00090F61" w:rsidRDefault="00090F61">
    <w:pPr>
      <w:spacing w:before="96"/>
      <w:ind w:left="0" w:right="38" w:hanging="2"/>
      <w:rPr>
        <w:rFonts w:cs="Times New Roman"/>
      </w:rPr>
    </w:pPr>
  </w:p>
  <w:tbl>
    <w:tblPr>
      <w:tblStyle w:val="aff"/>
      <w:tblW w:w="10204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102"/>
      <w:gridCol w:w="5102"/>
    </w:tblGrid>
    <w:tr w:rsidR="00090F61">
      <w:tc>
        <w:tcPr>
          <w:tcW w:w="51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90F61" w:rsidRDefault="00000000">
          <w:pPr>
            <w:ind w:left="0" w:right="38"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Sede di Genazzano </w:t>
          </w:r>
        </w:p>
        <w:p w:rsidR="00090F61" w:rsidRDefault="00000000">
          <w:pPr>
            <w:ind w:left="0" w:right="38" w:hanging="2"/>
            <w:jc w:val="center"/>
            <w:rPr>
              <w:rFonts w:ascii="Arial" w:eastAsia="Arial" w:hAnsi="Arial" w:cs="Arial"/>
              <w:i/>
              <w:sz w:val="17"/>
              <w:szCs w:val="17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Ufficio di segreteria </w:t>
          </w:r>
          <w:r>
            <w:rPr>
              <w:rFonts w:ascii="Arial" w:eastAsia="Arial" w:hAnsi="Arial" w:cs="Arial"/>
              <w:i/>
              <w:sz w:val="17"/>
              <w:szCs w:val="17"/>
            </w:rPr>
            <w:t xml:space="preserve">Via della </w:t>
          </w:r>
          <w:proofErr w:type="spellStart"/>
          <w:r>
            <w:rPr>
              <w:rFonts w:ascii="Arial" w:eastAsia="Arial" w:hAnsi="Arial" w:cs="Arial"/>
              <w:i/>
              <w:sz w:val="17"/>
              <w:szCs w:val="17"/>
            </w:rPr>
            <w:t>Signoretta</w:t>
          </w:r>
          <w:proofErr w:type="spellEnd"/>
        </w:p>
        <w:p w:rsidR="00090F61" w:rsidRDefault="00000000">
          <w:pPr>
            <w:ind w:left="0" w:right="38" w:hanging="2"/>
            <w:jc w:val="center"/>
            <w:rPr>
              <w:rFonts w:cs="Times New Roman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 xml:space="preserve">00030 </w:t>
          </w:r>
          <w:proofErr w:type="gramStart"/>
          <w:r>
            <w:rPr>
              <w:rFonts w:ascii="Arial" w:eastAsia="Arial" w:hAnsi="Arial" w:cs="Arial"/>
              <w:i/>
              <w:sz w:val="17"/>
              <w:szCs w:val="17"/>
            </w:rPr>
            <w:t>Genazzano  Tel.</w:t>
          </w:r>
          <w:proofErr w:type="gramEnd"/>
          <w:r>
            <w:rPr>
              <w:rFonts w:ascii="Arial" w:eastAsia="Arial" w:hAnsi="Arial" w:cs="Arial"/>
              <w:i/>
              <w:sz w:val="17"/>
              <w:szCs w:val="17"/>
            </w:rPr>
            <w:t xml:space="preserve"> 069579055 </w:t>
          </w:r>
        </w:p>
      </w:tc>
      <w:tc>
        <w:tcPr>
          <w:tcW w:w="51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90F61" w:rsidRDefault="00000000">
          <w:pPr>
            <w:spacing w:before="96"/>
            <w:ind w:left="0" w:hanging="2"/>
            <w:jc w:val="both"/>
            <w:rPr>
              <w:rFonts w:cs="Times New Roman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Sede associata - San Vito Romano</w:t>
          </w:r>
        </w:p>
        <w:p w:rsidR="00090F61" w:rsidRDefault="00000000">
          <w:pPr>
            <w:spacing w:before="3"/>
            <w:ind w:left="0" w:right="517" w:hanging="2"/>
            <w:jc w:val="both"/>
            <w:rPr>
              <w:rFonts w:ascii="Arial" w:eastAsia="Arial" w:hAnsi="Arial" w:cs="Arial"/>
              <w:i/>
              <w:sz w:val="17"/>
              <w:szCs w:val="17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 xml:space="preserve">V.le Trento e Trieste, 30 00030 </w:t>
          </w:r>
        </w:p>
        <w:p w:rsidR="00090F61" w:rsidRDefault="00000000">
          <w:pPr>
            <w:spacing w:before="3"/>
            <w:ind w:left="0" w:right="517" w:hanging="2"/>
            <w:jc w:val="both"/>
            <w:rPr>
              <w:rFonts w:cs="Times New Roman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>San Vito Romano Tel. 069571058</w:t>
          </w:r>
        </w:p>
      </w:tc>
    </w:tr>
  </w:tbl>
  <w:p w:rsidR="00090F61" w:rsidRDefault="00090F61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F61" w:rsidRDefault="00000000">
    <w:pPr>
      <w:ind w:left="1" w:hanging="3"/>
      <w:rPr>
        <w:sz w:val="28"/>
        <w:szCs w:val="28"/>
      </w:rPr>
    </w:pPr>
    <w:r>
      <w:rPr>
        <w:sz w:val="28"/>
        <w:szCs w:val="28"/>
      </w:rPr>
      <w:t>ISTITUTO COMPRENSIVO GENAZZANO “G. GARIBALDI"</w:t>
    </w:r>
  </w:p>
  <w:p w:rsidR="00090F61" w:rsidRDefault="00090F6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389"/>
    <w:multiLevelType w:val="multilevel"/>
    <w:tmpl w:val="346C7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2334E"/>
    <w:multiLevelType w:val="multilevel"/>
    <w:tmpl w:val="DCDC73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94826">
    <w:abstractNumId w:val="0"/>
  </w:num>
  <w:num w:numId="2" w16cid:durableId="196935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61"/>
    <w:rsid w:val="00090F61"/>
    <w:rsid w:val="00424844"/>
    <w:rsid w:val="008543F8"/>
    <w:rsid w:val="00B144B9"/>
    <w:rsid w:val="00F0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19FC"/>
  <w15:docId w15:val="{BE81792E-06A1-41BD-8D46-1839108A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pPr>
      <w:ind w:left="115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next w:val="TableNormal8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8"/>
      <w:szCs w:val="28"/>
    </w:rPr>
  </w:style>
  <w:style w:type="paragraph" w:styleId="Paragrafoelenco">
    <w:name w:val="List Paragraph"/>
    <w:basedOn w:val="Normale"/>
    <w:pPr>
      <w:spacing w:before="7"/>
      <w:ind w:left="835" w:hanging="361"/>
    </w:pPr>
  </w:style>
  <w:style w:type="paragraph" w:customStyle="1" w:styleId="TableParagraph">
    <w:name w:val="Table Paragraph"/>
    <w:basedOn w:val="Normale"/>
    <w:pPr>
      <w:spacing w:line="300" w:lineRule="atLeast"/>
      <w:ind w:left="177" w:right="175"/>
      <w:jc w:val="center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 w:eastAsia="it-IT" w:bidi="it-IT"/>
    </w:rPr>
  </w:style>
  <w:style w:type="paragraph" w:styleId="NormaleWeb">
    <w:name w:val="Normal (Web)"/>
    <w:basedOn w:val="Normale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jpg"/><Relationship Id="rId5" Type="http://schemas.openxmlformats.org/officeDocument/2006/relationships/hyperlink" Target="http://www.comprensivo-genazzano.gov.it/" TargetMode="External"/><Relationship Id="rId4" Type="http://schemas.openxmlformats.org/officeDocument/2006/relationships/hyperlink" Target="http://www.comprensivo-genazzano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comprensivo-genazzano.edu.it/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p/8abFewEISrE+zyW/Yf2UY+g==">CgMxLjAyCGguZ2pkZ3hzOAByITFFZTRkT3h5bkJmWHg5WHlvZ1JQa1lqd3JpV2IxSDlfdQ==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Giovanni Proietti</cp:lastModifiedBy>
  <cp:revision>2</cp:revision>
  <dcterms:created xsi:type="dcterms:W3CDTF">2020-01-10T12:12:00Z</dcterms:created>
  <dcterms:modified xsi:type="dcterms:W3CDTF">2024-05-31T16:55:00Z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2019-10-16T00:00:00Z</vt:filetime>
  </property>
</Properties>
</file>