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5" w:hanging="2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SCHEDA ATTIVITÀ PROGETTUALE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5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Anno scolastico 20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25/2026*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40" w:lineRule="auto"/>
        <w:ind w:left="0" w:hanging="2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progetti presentati per l’a.s. 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25/2026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devono tener conto delle priorità indicate nel PDM e dell’Atto di indirizzo della Dirigente scolastica per aggiornamento PTOF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Sez. 1 – DESCRIZIONE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1.1 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Titolo:</w:t>
      </w:r>
    </w:p>
    <w:tbl>
      <w:tblPr>
        <w:tblStyle w:val="Table1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coinvolte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competenza alfabetica funzionale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competenza multilinguistica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competenza matematica e competenze di base in scienza e tecnologia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competenza digitale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imparare ad imparare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competenze sociali e civiche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spirito di iniziativa e imprenditorialità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4"/>
                <w:szCs w:val="24"/>
                <w:highlight w:val="white"/>
                <w:rtl w:val="0"/>
              </w:rPr>
              <w:t xml:space="preserve">consapevolezza ed espressione culturale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1.2 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Responsabile/i del progetto</w:t>
      </w: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il nominativo del docente responsabile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.3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Destinatari – Obiettivi - Risultati Attesi - Metodologie</w:t>
      </w:r>
      <w:r w:rsidDel="00000000" w:rsidR="00000000" w:rsidRPr="00000000">
        <w:rPr>
          <w:rtl w:val="0"/>
        </w:rPr>
      </w:r>
    </w:p>
    <w:tbl>
      <w:tblPr>
        <w:tblStyle w:val="Table3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1.3.1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Destinatari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(indicare le classi coinvolte o il gruppo alunni e il numero presumibile)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PLESSO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________________________________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CLASSI/SEZIONI: ______________________________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ALUNNI: ____________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Obiettivi formativi generali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da cui nasce il progetto: finalità generali del progetto in accordo con le finalità del P.T.O.F e del POF, della programmazione dei Dipartimenti e dei Consigli di Classe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 di Interclasse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1.3.4 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biettivi formativi specifici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devono essere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concreti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coerenti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misurabili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verificabili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dunque devono essere espressi in termini di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conoscenze,abilità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1.3.5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Risultati attesi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 ricaduta formativa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attesa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 favore dei destinatari del progetto in riferimento alle priorità del RAV, PDM (collegamento con le attività curricolari e/o altre iniziative assunte dalla scuola)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1.3.6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Metodologie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(Numero e tipologia incontri, eventuali uscite, eventuali rapporti con altri enti e scuole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1.4 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Durata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n. ore _____ Periodo dal ____________ al _____________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1.5 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Strumenti di valutazione del progetto e modalità del monitoraggio</w:t>
      </w: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descrittori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e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indicatori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di valutazione per la verifica dell’efficacia del progetto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(numero dei partecipanti, attenzione e gradimento dei partecipanti,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1.6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Realizzazione di un prodotto finale</w:t>
      </w:r>
      <w:r w:rsidDel="00000000" w:rsidR="00000000" w:rsidRPr="00000000">
        <w:rPr>
          <w:rtl w:val="0"/>
        </w:rPr>
      </w:r>
    </w:p>
    <w:tbl>
      <w:tblPr>
        <w:tblStyle w:val="Table5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Realizzazione di un prodotto finale testuale, multimediale o altro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single"/>
                <w:rtl w:val="0"/>
              </w:rPr>
              <w:t xml:space="preserve">facoltativo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Sez. 2 – SCHEDA FINANZIARIA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</w:t>
      </w:r>
    </w:p>
    <w:tbl>
      <w:tblPr>
        <w:tblStyle w:val="Table6"/>
        <w:tblW w:w="9630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330"/>
        <w:gridCol w:w="3975"/>
        <w:gridCol w:w="2325"/>
        <w:tblGridChange w:id="0">
          <w:tblGrid>
            <w:gridCol w:w="3330"/>
            <w:gridCol w:w="3975"/>
            <w:gridCol w:w="2325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2.2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Attività di insegnamento</w:t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(replicare le righe sottostanti se necessario)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si raccomanda l’opportuna puntualità delle indicazioni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Indicare le ore di lezione necessarie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per ogni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ind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7"/>
        <w:tblW w:w="9630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360"/>
        <w:gridCol w:w="4350"/>
        <w:gridCol w:w="1920"/>
        <w:tblGridChange w:id="0">
          <w:tblGrid>
            <w:gridCol w:w="3360"/>
            <w:gridCol w:w="4350"/>
            <w:gridCol w:w="1920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2.3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Ore aggiuntive non di insegnamento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ind w:hanging="2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(replicare le righe sottostanti se necessario)</w:t>
            </w:r>
          </w:p>
          <w:p w:rsidR="00000000" w:rsidDel="00000000" w:rsidP="00000000" w:rsidRDefault="00000000" w:rsidRPr="00000000" w14:paraId="0000006C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si raccomanda l’opportuna puntualità delle indicazioni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Indicare le ore funzionali necessarie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per ogni docente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5527.559055118109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Firma del docente responsabile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5527.559055118109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mpopgzl7sw9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5527.559055118109" w:firstLine="0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g44f9gteney1" w:id="3"/>
      <w:bookmarkEnd w:id="3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….…………………………………………….</w:t>
      </w:r>
    </w:p>
    <w:p w:rsidR="00000000" w:rsidDel="00000000" w:rsidP="00000000" w:rsidRDefault="00000000" w:rsidRPr="00000000" w14:paraId="0000008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5" w:right="0" w:hanging="1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1" w:customStyle="1">
    <w:name w:val="Corpo del testo1"/>
    <w:basedOn w:val="Normale"/>
    <w:pPr>
      <w:widowControl w:val="0"/>
      <w:overflowPunct w:val="1"/>
      <w:autoSpaceDE w:val="1"/>
      <w:autoSpaceDN w:val="1"/>
      <w:adjustRightInd w:val="1"/>
      <w:spacing w:after="140" w:line="288" w:lineRule="auto"/>
    </w:pPr>
    <w:rPr>
      <w:rFonts w:ascii="Liberation Serif" w:cs="Lucida Sans" w:eastAsia="SimSun" w:hAnsi="Liberation Serif"/>
      <w:sz w:val="24"/>
      <w:szCs w:val="24"/>
      <w:lang w:bidi="hi-IN" w:eastAsia="zh-CN"/>
    </w:rPr>
  </w:style>
  <w:style w:type="paragraph" w:styleId="Contenutotabella" w:customStyle="1">
    <w:name w:val="Contenuto tabella"/>
    <w:basedOn w:val="Normale"/>
    <w:pPr>
      <w:widowControl w:val="0"/>
      <w:suppressLineNumbers w:val="1"/>
      <w:overflowPunct w:val="1"/>
      <w:autoSpaceDE w:val="1"/>
      <w:autoSpaceDN w:val="1"/>
      <w:adjustRightInd w:val="1"/>
    </w:pPr>
    <w:rPr>
      <w:rFonts w:ascii="Liberation Serif" w:cs="Lucida Sans" w:eastAsia="SimSun" w:hAnsi="Liberation Serif"/>
      <w:sz w:val="24"/>
      <w:szCs w:val="24"/>
      <w:lang w:bidi="hi-IN" w:eastAsia="zh-CN"/>
    </w:rPr>
  </w:style>
  <w:style w:type="character" w:styleId="Titolo1Carattere" w:customStyle="1">
    <w:name w:val="Titolo 1 Carattere"/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5Lk+67R7pbGeaWE9MHa232Deg==">CgMxLjAyCGguZ2pkZ3hzMgloLjMwajB6bGwyDmgubXBvcGd6bDdzdzlmMg5oLmc0NGY5Z3RlbmV5MTgAciExXzV3cml4Z2VQampUdExNcW82Z3gxelVmOGNpSlB1Vm4=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2022-10-21T08:52:00Z</dcterms:created>
  <dc:creator>pc21</dc:creator>
</cp:coreProperties>
</file>